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23A91" w14:textId="44A4B149" w:rsidR="00F019E6" w:rsidRPr="0060059C" w:rsidRDefault="00BD2F2A">
      <w:pPr>
        <w:rPr>
          <w:rFonts w:ascii="Source Han Sans CN Regular" w:eastAsia="Source Han Sans CN Regular" w:hAnsi="Source Han Sans CN Regular"/>
          <w:b/>
          <w:bCs/>
          <w:lang w:eastAsia="zh-T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3210D6" wp14:editId="45D9D6EB">
            <wp:simplePos x="0" y="0"/>
            <wp:positionH relativeFrom="column">
              <wp:posOffset>371475</wp:posOffset>
            </wp:positionH>
            <wp:positionV relativeFrom="paragraph">
              <wp:posOffset>557213</wp:posOffset>
            </wp:positionV>
            <wp:extent cx="3157954" cy="307023"/>
            <wp:effectExtent l="0" t="0" r="4445" b="0"/>
            <wp:wrapNone/>
            <wp:docPr id="1131393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54" cy="3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766">
        <w:rPr>
          <w:rFonts w:ascii="Source Han Sans CN Regular" w:eastAsia="Source Han Sans CN Regular" w:hAnsi="Source Han Sans CN Regular"/>
          <w:b/>
          <w:bCs/>
          <w:noProof/>
        </w:rPr>
        <w:drawing>
          <wp:inline distT="0" distB="0" distL="0" distR="0" wp14:anchorId="4CCF640E" wp14:editId="7B73FC0F">
            <wp:extent cx="5943600" cy="3343275"/>
            <wp:effectExtent l="0" t="0" r="0" b="9525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E7EA5EA-A2F0-5A4F-4663-77E85DF5C8A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>
                      <a:extLst>
                        <a:ext uri="{FF2B5EF4-FFF2-40B4-BE49-F238E27FC236}">
                          <a16:creationId xmlns:a16="http://schemas.microsoft.com/office/drawing/2014/main" id="{9E7EA5EA-A2F0-5A4F-4663-77E85DF5C8A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31C" w:rsidRPr="0061531C">
        <w:rPr>
          <w:rFonts w:ascii="Source Han Sans CN Regular" w:eastAsia="PMingLiU" w:hAnsi="Source Han Sans CN Regular"/>
          <w:b/>
          <w:bCs/>
          <w:lang w:eastAsia="zh-TW"/>
        </w:rPr>
        <w:t>Springer</w:t>
      </w:r>
      <w:r w:rsidR="0061531C" w:rsidRPr="0061531C">
        <w:rPr>
          <w:rFonts w:ascii="Source Han Sans CN Regular" w:eastAsia="PMingLiU" w:hAnsi="Source Han Sans CN Regular" w:hint="eastAsia"/>
          <w:b/>
          <w:bCs/>
          <w:lang w:eastAsia="zh-TW"/>
        </w:rPr>
        <w:t>期刊投稿線上講座：學術期刊出版流程及投稿技巧</w:t>
      </w:r>
    </w:p>
    <w:p w14:paraId="1F71144D" w14:textId="491EC841" w:rsidR="0015765A" w:rsidRPr="00993CD3" w:rsidRDefault="0061531C">
      <w:pPr>
        <w:rPr>
          <w:rFonts w:ascii="Source Han Sans CN Regular" w:eastAsia="Source Han Sans CN Regular" w:hAnsi="Source Han Sans CN Regular"/>
          <w:lang w:eastAsia="zh-TW"/>
        </w:rPr>
      </w:pPr>
      <w:r w:rsidRPr="00993CD3">
        <w:rPr>
          <w:rFonts w:ascii="Source Han Sans CN Regular" w:eastAsia="PMingLiU" w:hAnsi="Source Han Sans CN Regular" w:hint="eastAsia"/>
          <w:lang w:eastAsia="zh-TW"/>
        </w:rPr>
        <w:t>時間：</w:t>
      </w:r>
      <w:r w:rsidRPr="00993CD3">
        <w:rPr>
          <w:rFonts w:ascii="Source Han Sans CN Regular" w:eastAsia="PMingLiU" w:hAnsi="Source Han Sans CN Regular"/>
          <w:lang w:eastAsia="zh-TW"/>
        </w:rPr>
        <w:t>2025</w:t>
      </w:r>
      <w:r w:rsidRPr="00993CD3">
        <w:rPr>
          <w:rFonts w:ascii="Source Han Sans CN Regular" w:eastAsia="PMingLiU" w:hAnsi="Source Han Sans CN Regular" w:hint="eastAsia"/>
          <w:lang w:eastAsia="zh-TW"/>
        </w:rPr>
        <w:t>年</w:t>
      </w:r>
      <w:r w:rsidRPr="00993CD3">
        <w:rPr>
          <w:rFonts w:ascii="Source Han Sans CN Regular" w:eastAsia="PMingLiU" w:hAnsi="Source Han Sans CN Regular"/>
          <w:lang w:eastAsia="zh-TW"/>
        </w:rPr>
        <w:t>9</w:t>
      </w:r>
      <w:r w:rsidRPr="00993CD3">
        <w:rPr>
          <w:rFonts w:ascii="Source Han Sans CN Regular" w:eastAsia="PMingLiU" w:hAnsi="Source Han Sans CN Regular" w:hint="eastAsia"/>
          <w:lang w:eastAsia="zh-TW"/>
        </w:rPr>
        <w:t>月</w:t>
      </w:r>
      <w:r w:rsidRPr="00993CD3">
        <w:rPr>
          <w:rFonts w:ascii="Source Han Sans CN Regular" w:eastAsia="PMingLiU" w:hAnsi="Source Han Sans CN Regular"/>
          <w:lang w:eastAsia="zh-TW"/>
        </w:rPr>
        <w:t>18</w:t>
      </w:r>
      <w:r w:rsidRPr="00993CD3">
        <w:rPr>
          <w:rFonts w:ascii="Source Han Sans CN Regular" w:eastAsia="PMingLiU" w:hAnsi="Source Han Sans CN Regular" w:hint="eastAsia"/>
          <w:lang w:eastAsia="zh-TW"/>
        </w:rPr>
        <w:t>日星期四下午</w:t>
      </w:r>
      <w:r w:rsidRPr="00993CD3">
        <w:rPr>
          <w:rFonts w:ascii="Source Han Sans CN Regular" w:eastAsia="PMingLiU" w:hAnsi="Source Han Sans CN Regular"/>
          <w:lang w:eastAsia="zh-TW"/>
        </w:rPr>
        <w:t>2:30-3:30</w:t>
      </w:r>
    </w:p>
    <w:p w14:paraId="44FA5780" w14:textId="60E76850" w:rsidR="00C46A1B" w:rsidRPr="00993CD3" w:rsidRDefault="0061531C">
      <w:pPr>
        <w:rPr>
          <w:rFonts w:ascii="Source Han Sans CN Regular" w:eastAsia="Source Han Sans CN Regular" w:hAnsi="Source Han Sans CN Regular"/>
          <w:lang w:eastAsia="zh-TW"/>
        </w:rPr>
      </w:pPr>
      <w:r w:rsidRPr="00993CD3">
        <w:rPr>
          <w:rFonts w:ascii="Source Han Sans CN Regular" w:eastAsia="PMingLiU" w:hAnsi="Source Han Sans CN Regular" w:hint="eastAsia"/>
          <w:lang w:eastAsia="zh-TW"/>
        </w:rPr>
        <w:t>報告題目：學術期刊出版流程及投稿技巧</w:t>
      </w:r>
    </w:p>
    <w:p w14:paraId="0EAB91BE" w14:textId="1B4037EC" w:rsidR="00C5665E" w:rsidRPr="00993CD3" w:rsidRDefault="0061531C" w:rsidP="00C5665E">
      <w:pPr>
        <w:rPr>
          <w:rFonts w:ascii="Source Han Sans CN Regular" w:eastAsia="Source Han Sans CN Regular" w:hAnsi="Source Han Sans CN Regular"/>
        </w:rPr>
      </w:pPr>
      <w:r w:rsidRPr="00993CD3">
        <w:rPr>
          <w:rFonts w:ascii="Source Han Sans CN Regular" w:eastAsia="PMingLiU" w:hAnsi="Source Han Sans CN Regular" w:hint="eastAsia"/>
          <w:lang w:eastAsia="zh-TW"/>
        </w:rPr>
        <w:t>報告人：胡睿琦</w:t>
      </w:r>
      <w:r w:rsidRPr="00993CD3">
        <w:rPr>
          <w:rFonts w:ascii="Source Han Sans CN Regular" w:eastAsia="PMingLiU" w:hAnsi="Source Han Sans CN Regular"/>
          <w:lang w:eastAsia="zh-TW"/>
        </w:rPr>
        <w:t xml:space="preserve"> </w:t>
      </w:r>
      <w:r w:rsidRPr="00993CD3">
        <w:rPr>
          <w:rFonts w:ascii="Source Han Sans CN Regular" w:eastAsia="PMingLiU" w:hAnsi="Source Han Sans CN Regular" w:cs="Calibri"/>
          <w:lang w:eastAsia="zh-TW"/>
        </w:rPr>
        <w:t>Springer Nature</w:t>
      </w:r>
      <w:r w:rsidRPr="00993CD3">
        <w:rPr>
          <w:rFonts w:ascii="Source Han Sans CN Regular" w:eastAsia="PMingLiU" w:hAnsi="Source Han Sans CN Regular" w:cs="Calibri" w:hint="eastAsia"/>
          <w:lang w:eastAsia="zh-TW"/>
        </w:rPr>
        <w:t>副編輯</w:t>
      </w:r>
    </w:p>
    <w:p w14:paraId="35F64B92" w14:textId="77C086A3" w:rsidR="00C46A1B" w:rsidRPr="004D36ED" w:rsidRDefault="0061531C">
      <w:pPr>
        <w:rPr>
          <w:rFonts w:ascii="Source Han Sans CN Regular" w:eastAsia="Source Han Sans CN Regular" w:hAnsi="Source Han Sans CN Regular"/>
        </w:rPr>
      </w:pPr>
      <w:r w:rsidRPr="00993CD3">
        <w:rPr>
          <w:rFonts w:ascii="Source Han Sans CN Regular" w:eastAsia="PMingLiU" w:hAnsi="Source Han Sans CN Regular" w:hint="eastAsia"/>
          <w:lang w:eastAsia="zh-TW"/>
        </w:rPr>
        <w:t>報告大綱：</w:t>
      </w:r>
    </w:p>
    <w:p w14:paraId="7F13763A" w14:textId="168E4170" w:rsidR="00FA3513" w:rsidRPr="004D36ED" w:rsidRDefault="0061531C" w:rsidP="004D36ED">
      <w:pPr>
        <w:pStyle w:val="a9"/>
        <w:numPr>
          <w:ilvl w:val="0"/>
          <w:numId w:val="1"/>
        </w:numPr>
        <w:rPr>
          <w:rFonts w:ascii="Source Han Sans CN Regular" w:eastAsia="Source Han Sans CN Regular" w:hAnsi="Source Han Sans CN Regular" w:cs="Yu Gothic"/>
          <w:lang w:eastAsia="zh-TW"/>
        </w:rPr>
      </w:pPr>
      <w:r w:rsidRPr="0061531C">
        <w:rPr>
          <w:rFonts w:ascii="Source Han Sans CN Regular" w:eastAsia="PMingLiU" w:hAnsi="Source Han Sans CN Regular" w:cs="Yu Gothic" w:hint="eastAsia"/>
          <w:lang w:eastAsia="zh-TW"/>
        </w:rPr>
        <w:t>作者常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見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挑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戰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——理解研究人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員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的痛點和出版障礙</w:t>
      </w:r>
    </w:p>
    <w:p w14:paraId="57DD62D0" w14:textId="3D15AA88" w:rsidR="00FA3513" w:rsidRPr="004D36ED" w:rsidRDefault="0061531C" w:rsidP="004D36ED">
      <w:pPr>
        <w:pStyle w:val="a9"/>
        <w:numPr>
          <w:ilvl w:val="0"/>
          <w:numId w:val="1"/>
        </w:numPr>
        <w:rPr>
          <w:rFonts w:ascii="Source Han Sans CN Regular" w:eastAsia="Source Han Sans CN Regular" w:hAnsi="Source Han Sans CN Regular" w:cs="Yu Gothic"/>
          <w:lang w:eastAsia="zh-TW"/>
        </w:rPr>
      </w:pPr>
      <w:r w:rsidRPr="0061531C">
        <w:rPr>
          <w:rFonts w:ascii="Source Han Sans CN Regular" w:eastAsia="PMingLiU" w:hAnsi="Source Han Sans CN Regular" w:cs="Yu Gothic" w:hint="eastAsia"/>
          <w:lang w:eastAsia="zh-TW"/>
        </w:rPr>
        <w:t>稿件準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備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要點與期刊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選擇策略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——提升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論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文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品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質，找到最佳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發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表管道</w:t>
      </w:r>
    </w:p>
    <w:p w14:paraId="0DE49107" w14:textId="1293C648" w:rsidR="00FA3513" w:rsidRPr="004D36ED" w:rsidRDefault="0061531C" w:rsidP="004D36ED">
      <w:pPr>
        <w:pStyle w:val="a9"/>
        <w:numPr>
          <w:ilvl w:val="0"/>
          <w:numId w:val="1"/>
        </w:numPr>
        <w:rPr>
          <w:rFonts w:ascii="Source Han Sans CN Regular" w:eastAsia="Source Han Sans CN Regular" w:hAnsi="Source Han Sans CN Regular" w:cs="Yu Gothic"/>
          <w:lang w:eastAsia="zh-TW"/>
        </w:rPr>
      </w:pPr>
      <w:r w:rsidRPr="0061531C">
        <w:rPr>
          <w:rFonts w:ascii="Source Han Sans CN Regular" w:eastAsia="PMingLiU" w:hAnsi="Source Han Sans CN Regular" w:cs="Yu Gothic" w:hint="eastAsia"/>
          <w:lang w:eastAsia="zh-TW"/>
        </w:rPr>
        <w:t>投稿和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評審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流程——瞭解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評審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流程並掌握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應對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技巧</w:t>
      </w:r>
    </w:p>
    <w:p w14:paraId="2D677452" w14:textId="2C1DBBB5" w:rsidR="00C46A1B" w:rsidRPr="004D36ED" w:rsidRDefault="0061531C" w:rsidP="004D36ED">
      <w:pPr>
        <w:pStyle w:val="a9"/>
        <w:numPr>
          <w:ilvl w:val="0"/>
          <w:numId w:val="1"/>
        </w:numPr>
        <w:rPr>
          <w:rFonts w:ascii="Source Han Sans CN Regular" w:eastAsia="Source Han Sans CN Regular" w:hAnsi="Source Han Sans CN Regular" w:cs="Yu Gothic"/>
          <w:lang w:eastAsia="zh-TW"/>
        </w:rPr>
      </w:pPr>
      <w:r w:rsidRPr="0061531C">
        <w:rPr>
          <w:rFonts w:ascii="Source Han Sans CN Regular" w:eastAsia="PMingLiU" w:hAnsi="Source Han Sans CN Regular" w:cs="Yu Gothic" w:hint="eastAsia"/>
          <w:lang w:eastAsia="zh-TW"/>
        </w:rPr>
        <w:t>期刊與支援服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務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——期刊介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紹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及作者支援</w:t>
      </w:r>
      <w:r w:rsidRPr="0061531C">
        <w:rPr>
          <w:rFonts w:ascii="Source Han Sans CN Regular" w:eastAsia="PMingLiU" w:hAnsi="Source Han Sans CN Regular" w:cs="Microsoft YaHei" w:hint="eastAsia"/>
          <w:lang w:eastAsia="zh-TW"/>
        </w:rPr>
        <w:t>資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源</w:t>
      </w:r>
    </w:p>
    <w:p w14:paraId="10BD0574" w14:textId="7C9750ED" w:rsidR="00236F5C" w:rsidRDefault="00236F5C">
      <w:pPr>
        <w:rPr>
          <w:rFonts w:ascii="Source Han Sans CN Regular" w:eastAsia="Source Han Sans CN Regular" w:hAnsi="Source Han Sans CN Regular"/>
          <w:lang w:eastAsia="zh-TW"/>
        </w:rPr>
      </w:pPr>
      <w:r>
        <w:rPr>
          <w:rFonts w:ascii="Source Han Sans CN Regular" w:eastAsia="Source Han Sans CN Regular" w:hAnsi="Source Han Sans CN Regular"/>
          <w:lang w:eastAsia="zh-TW"/>
        </w:rPr>
        <w:br w:type="page"/>
      </w:r>
    </w:p>
    <w:p w14:paraId="5408987F" w14:textId="77777777" w:rsidR="00C46A1B" w:rsidRPr="004D36ED" w:rsidRDefault="00C46A1B">
      <w:pPr>
        <w:rPr>
          <w:rFonts w:ascii="Source Han Sans CN Regular" w:eastAsia="Source Han Sans CN Regular" w:hAnsi="Source Han Sans CN Regular"/>
          <w:lang w:eastAsia="zh-TW"/>
        </w:rPr>
      </w:pPr>
    </w:p>
    <w:p w14:paraId="57264A32" w14:textId="35E1AB3F" w:rsidR="00C46A1B" w:rsidRPr="004D36ED" w:rsidRDefault="0061531C">
      <w:pPr>
        <w:rPr>
          <w:rFonts w:ascii="Source Han Sans CN Regular" w:eastAsia="Source Han Sans CN Regular" w:hAnsi="Source Han Sans CN Regular"/>
        </w:rPr>
      </w:pPr>
      <w:r w:rsidRPr="00993CD3">
        <w:rPr>
          <w:rFonts w:ascii="Source Han Sans CN Regular" w:eastAsia="PMingLiU" w:hAnsi="Source Han Sans CN Regular" w:hint="eastAsia"/>
          <w:lang w:eastAsia="zh-TW"/>
        </w:rPr>
        <w:t>主講</w:t>
      </w:r>
      <w:r w:rsidR="00413A80" w:rsidRPr="00993CD3">
        <w:rPr>
          <w:rFonts w:asciiTheme="minorEastAsia" w:hAnsiTheme="minorEastAsia" w:hint="eastAsia"/>
          <w:lang w:eastAsia="zh-TW"/>
        </w:rPr>
        <w:t>人</w:t>
      </w:r>
      <w:r w:rsidRPr="00993CD3">
        <w:rPr>
          <w:rFonts w:ascii="Source Han Sans CN Regular" w:eastAsia="PMingLiU" w:hAnsi="Source Han Sans CN Regular" w:hint="eastAsia"/>
          <w:lang w:eastAsia="zh-TW"/>
        </w:rPr>
        <w:t>簡介</w:t>
      </w:r>
    </w:p>
    <w:p w14:paraId="02566709" w14:textId="00321726" w:rsidR="005A1FFE" w:rsidRPr="004D36ED" w:rsidRDefault="005A1FFE">
      <w:pPr>
        <w:rPr>
          <w:rFonts w:ascii="Source Han Sans CN Regular" w:eastAsia="Source Han Sans CN Regular" w:hAnsi="Source Han Sans CN Regular"/>
        </w:rPr>
      </w:pPr>
      <w:r w:rsidRPr="004D36ED">
        <w:rPr>
          <w:rFonts w:ascii="Source Han Sans CN Regular" w:eastAsia="Source Han Sans CN Regular" w:hAnsi="Source Han Sans CN Regular"/>
          <w:noProof/>
        </w:rPr>
        <w:drawing>
          <wp:inline distT="0" distB="0" distL="0" distR="0" wp14:anchorId="1CAEAA41" wp14:editId="2341C25B">
            <wp:extent cx="1292225" cy="1511660"/>
            <wp:effectExtent l="0" t="0" r="3175" b="0"/>
            <wp:docPr id="1052362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70" cy="153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85881" w14:textId="4688954C" w:rsidR="005A1FFE" w:rsidRPr="00ED6F17" w:rsidRDefault="00413A80">
      <w:pPr>
        <w:rPr>
          <w:rFonts w:ascii="Source Han Sans CN Regular" w:eastAsia="Source Han Sans CN Regular" w:hAnsi="Source Han Sans CN Regular"/>
          <w:b/>
          <w:bCs/>
        </w:rPr>
      </w:pPr>
      <w:r w:rsidRPr="00ED6F17">
        <w:rPr>
          <w:rFonts w:ascii="Source Han Sans CN Regular" w:eastAsia="PMingLiU" w:hAnsi="Source Han Sans CN Regular" w:hint="eastAsia"/>
          <w:b/>
          <w:bCs/>
          <w:lang w:eastAsia="zh-TW"/>
        </w:rPr>
        <w:t>胡睿琦</w:t>
      </w:r>
      <w:r w:rsidR="00D42DF5">
        <w:rPr>
          <w:rFonts w:ascii="Source Han Sans CN Regular" w:hAnsi="Source Han Sans CN Regular" w:hint="eastAsia"/>
          <w:b/>
          <w:bCs/>
        </w:rPr>
        <w:t xml:space="preserve"> </w:t>
      </w:r>
      <w:r w:rsidR="0061531C" w:rsidRPr="00ED6F17">
        <w:rPr>
          <w:rFonts w:ascii="Source Han Sans CN Regular" w:eastAsia="PMingLiU" w:hAnsi="Source Han Sans CN Regular" w:cs="Calibri"/>
          <w:b/>
          <w:bCs/>
          <w:lang w:eastAsia="zh-TW"/>
        </w:rPr>
        <w:t>Springer Nature</w:t>
      </w:r>
      <w:r w:rsidR="0061531C" w:rsidRPr="00ED6F17">
        <w:rPr>
          <w:rFonts w:ascii="Source Han Sans CN Regular" w:eastAsia="PMingLiU" w:hAnsi="Source Han Sans CN Regular" w:cs="Calibri" w:hint="eastAsia"/>
          <w:b/>
          <w:bCs/>
          <w:lang w:eastAsia="zh-TW"/>
        </w:rPr>
        <w:t>副編輯</w:t>
      </w:r>
    </w:p>
    <w:p w14:paraId="092FB27F" w14:textId="36EF11D2" w:rsidR="005A1FFE" w:rsidRPr="00DF027C" w:rsidRDefault="0061531C" w:rsidP="005A1FFE">
      <w:pPr>
        <w:contextualSpacing/>
        <w:rPr>
          <w:rFonts w:ascii="Source Han Sans CN Regular" w:eastAsia="PMingLiU" w:hAnsi="Source Han Sans CN Regular" w:cs="Calibri"/>
          <w:lang w:eastAsia="zh-TW"/>
        </w:rPr>
      </w:pPr>
      <w:r w:rsidRPr="0061531C">
        <w:rPr>
          <w:rFonts w:ascii="Source Han Sans CN Regular" w:eastAsia="PMingLiU" w:hAnsi="Source Han Sans CN Regular" w:hint="eastAsia"/>
          <w:lang w:eastAsia="zh-TW"/>
        </w:rPr>
        <w:t>胡睿琦女士現任</w:t>
      </w:r>
      <w:r w:rsidRPr="0061531C">
        <w:rPr>
          <w:rFonts w:ascii="Source Han Sans CN Regular" w:eastAsia="PMingLiU" w:hAnsi="Source Han Sans CN Regular" w:cs="Calibri"/>
          <w:lang w:eastAsia="zh-TW"/>
        </w:rPr>
        <w:t>Springer Nature</w:t>
      </w:r>
      <w:r w:rsidRPr="0061531C">
        <w:rPr>
          <w:rFonts w:ascii="Source Han Sans CN Regular" w:eastAsia="PMingLiU" w:hAnsi="Source Han Sans CN Regular" w:cs="Calibri" w:hint="eastAsia"/>
          <w:lang w:eastAsia="zh-TW"/>
        </w:rPr>
        <w:t>副編輯，負責</w:t>
      </w:r>
      <w:r w:rsidRPr="0061531C">
        <w:rPr>
          <w:rFonts w:ascii="Source Han Sans CN Regular" w:eastAsia="PMingLiU" w:hAnsi="Source Han Sans CN Regular" w:cs="Calibri"/>
          <w:lang w:eastAsia="zh-TW"/>
        </w:rPr>
        <w:t xml:space="preserve"> </w:t>
      </w:r>
      <w:r w:rsidRPr="0061531C">
        <w:rPr>
          <w:rFonts w:ascii="Source Han Sans CN Regular" w:eastAsia="PMingLiU" w:hAnsi="Source Han Sans CN Regular" w:cs="Calibri"/>
          <w:i/>
          <w:iCs/>
          <w:lang w:eastAsia="zh-TW"/>
        </w:rPr>
        <w:t>Discover Cities</w:t>
      </w:r>
      <w:r w:rsidRPr="0061531C">
        <w:rPr>
          <w:rFonts w:ascii="Source Han Sans CN Regular" w:eastAsia="PMingLiU" w:hAnsi="Source Han Sans CN Regular" w:cs="Calibri" w:hint="eastAsia"/>
          <w:lang w:eastAsia="zh-TW"/>
        </w:rPr>
        <w:t>、</w:t>
      </w:r>
      <w:r w:rsidRPr="0061531C">
        <w:rPr>
          <w:rFonts w:ascii="Source Han Sans CN Regular" w:eastAsia="PMingLiU" w:hAnsi="Source Han Sans CN Regular" w:cs="Calibri"/>
          <w:i/>
          <w:iCs/>
          <w:lang w:eastAsia="zh-TW"/>
        </w:rPr>
        <w:t>Discover</w:t>
      </w:r>
      <w:r w:rsidRPr="0061531C">
        <w:rPr>
          <w:rFonts w:ascii="Source Han Sans CN Regular" w:eastAsia="PMingLiU" w:hAnsi="Source Han Sans CN Regular" w:cs="Calibri"/>
          <w:lang w:eastAsia="zh-TW"/>
        </w:rPr>
        <w:t xml:space="preserve"> </w:t>
      </w:r>
      <w:r w:rsidRPr="0061531C">
        <w:rPr>
          <w:rFonts w:ascii="Source Han Sans CN Regular" w:eastAsia="PMingLiU" w:hAnsi="Source Han Sans CN Regular" w:cs="Calibri"/>
          <w:i/>
          <w:iCs/>
          <w:lang w:eastAsia="zh-TW"/>
        </w:rPr>
        <w:t>Conservation</w:t>
      </w:r>
      <w:r w:rsidRPr="0061531C">
        <w:rPr>
          <w:rFonts w:ascii="Source Han Sans CN Regular" w:eastAsia="PMingLiU" w:hAnsi="Source Han Sans CN Regular" w:cs="Calibri" w:hint="eastAsia"/>
          <w:lang w:eastAsia="zh-TW"/>
        </w:rPr>
        <w:t>、</w:t>
      </w:r>
      <w:r w:rsidRPr="0061531C">
        <w:rPr>
          <w:rFonts w:ascii="Source Han Sans CN Regular" w:eastAsia="PMingLiU" w:hAnsi="Source Han Sans CN Regular" w:cs="Calibri"/>
          <w:i/>
          <w:iCs/>
          <w:lang w:eastAsia="zh-TW"/>
        </w:rPr>
        <w:t>Discover</w:t>
      </w:r>
      <w:r w:rsidRPr="0061531C">
        <w:rPr>
          <w:rFonts w:ascii="Source Han Sans CN Regular" w:eastAsia="PMingLiU" w:hAnsi="Source Han Sans CN Regular" w:cs="Calibri"/>
          <w:lang w:eastAsia="zh-TW"/>
        </w:rPr>
        <w:t xml:space="preserve"> </w:t>
      </w:r>
      <w:r w:rsidRPr="0061531C">
        <w:rPr>
          <w:rFonts w:ascii="Source Han Sans CN Regular" w:eastAsia="PMingLiU" w:hAnsi="Source Han Sans CN Regular" w:cs="Calibri"/>
          <w:i/>
          <w:iCs/>
          <w:lang w:eastAsia="zh-TW"/>
        </w:rPr>
        <w:t>Soil</w:t>
      </w:r>
      <w:r w:rsidRPr="0061531C">
        <w:rPr>
          <w:rFonts w:ascii="Source Han Sans CN Regular" w:eastAsia="PMingLiU" w:hAnsi="Source Han Sans CN Regular" w:cs="Calibri"/>
          <w:lang w:eastAsia="zh-TW"/>
        </w:rPr>
        <w:t xml:space="preserve"> </w:t>
      </w:r>
      <w:r w:rsidRPr="0061531C">
        <w:rPr>
          <w:rFonts w:ascii="Source Han Sans CN Regular" w:eastAsia="PMingLiU" w:hAnsi="Source Han Sans CN Regular" w:cs="Calibri" w:hint="eastAsia"/>
          <w:lang w:eastAsia="zh-TW"/>
        </w:rPr>
        <w:t>和</w:t>
      </w:r>
      <w:r w:rsidRPr="0061531C">
        <w:rPr>
          <w:rFonts w:ascii="Source Han Sans CN Regular" w:eastAsia="PMingLiU" w:hAnsi="Source Han Sans CN Regular" w:cs="Calibri"/>
          <w:lang w:eastAsia="zh-TW"/>
        </w:rPr>
        <w:t xml:space="preserve"> </w:t>
      </w:r>
      <w:r w:rsidRPr="0061531C">
        <w:rPr>
          <w:rFonts w:ascii="Source Han Sans CN Regular" w:eastAsia="PMingLiU" w:hAnsi="Source Han Sans CN Regular" w:cs="Calibri"/>
          <w:i/>
          <w:iCs/>
          <w:lang w:eastAsia="zh-TW"/>
        </w:rPr>
        <w:t>Discover</w:t>
      </w:r>
      <w:r w:rsidRPr="0061531C">
        <w:rPr>
          <w:rFonts w:ascii="Source Han Sans CN Regular" w:eastAsia="PMingLiU" w:hAnsi="Source Han Sans CN Regular" w:cs="Calibri"/>
          <w:lang w:eastAsia="zh-TW"/>
        </w:rPr>
        <w:t xml:space="preserve"> </w:t>
      </w:r>
      <w:r w:rsidRPr="0061531C">
        <w:rPr>
          <w:rFonts w:ascii="Source Han Sans CN Regular" w:eastAsia="PMingLiU" w:hAnsi="Source Han Sans CN Regular" w:cs="Calibri"/>
          <w:i/>
          <w:iCs/>
          <w:lang w:eastAsia="zh-TW"/>
        </w:rPr>
        <w:t>Ecology</w:t>
      </w:r>
      <w:r w:rsidRPr="00413A80">
        <w:rPr>
          <w:rFonts w:ascii="Source Han Sans CN Regular" w:eastAsia="PMingLiU" w:hAnsi="Source Han Sans CN Regular" w:cs="Calibri" w:hint="eastAsia"/>
          <w:lang w:eastAsia="zh-TW"/>
        </w:rPr>
        <w:t>期刊出版相關業務</w:t>
      </w:r>
      <w:r w:rsidRPr="0061531C">
        <w:rPr>
          <w:rFonts w:ascii="Source Han Sans CN Regular" w:eastAsia="PMingLiU" w:hAnsi="Source Han Sans CN Regular" w:cs="Calibri" w:hint="eastAsia"/>
          <w:lang w:eastAsia="zh-TW"/>
        </w:rPr>
        <w:t>。她擁有</w:t>
      </w:r>
      <w:r w:rsidRPr="0061531C">
        <w:rPr>
          <w:rFonts w:ascii="Source Han Sans CN Regular" w:eastAsia="PMingLiU" w:hAnsi="Source Han Sans CN Regular" w:cs="Calibri"/>
          <w:lang w:eastAsia="zh-TW"/>
        </w:rPr>
        <w:t xml:space="preserve"> 8 </w:t>
      </w:r>
      <w:r w:rsidRPr="0061531C">
        <w:rPr>
          <w:rFonts w:ascii="Source Han Sans CN Regular" w:eastAsia="PMingLiU" w:hAnsi="Source Han Sans CN Regular" w:cs="Calibri" w:hint="eastAsia"/>
          <w:lang w:eastAsia="zh-TW"/>
        </w:rPr>
        <w:t>年學術期刊出版經驗，日常為同行評審流程提供支援，與作者、編委及審稿人保持協作，管理期刊的發表與發展等工作，始終致力於為研究人員提供</w:t>
      </w:r>
      <w:r w:rsidR="006206DD">
        <w:rPr>
          <w:rFonts w:ascii="Source Han Sans CN Regular" w:eastAsia="PMingLiU" w:hAnsi="Source Han Sans CN Regular" w:cs="Calibri" w:hint="eastAsia"/>
          <w:lang w:eastAsia="zh-TW"/>
        </w:rPr>
        <w:t>效率</w:t>
      </w:r>
      <w:r w:rsidRPr="0061531C">
        <w:rPr>
          <w:rFonts w:ascii="Source Han Sans CN Regular" w:eastAsia="PMingLiU" w:hAnsi="Source Han Sans CN Regular" w:cs="Calibri" w:hint="eastAsia"/>
          <w:lang w:eastAsia="zh-TW"/>
        </w:rPr>
        <w:t>、優質的出版服務。</w:t>
      </w:r>
    </w:p>
    <w:p w14:paraId="49CE44BC" w14:textId="77777777" w:rsidR="005A1FFE" w:rsidRPr="00DF027C" w:rsidRDefault="005A1FFE">
      <w:pPr>
        <w:contextualSpacing/>
        <w:rPr>
          <w:rFonts w:ascii="Source Han Sans CN Regular" w:eastAsia="PMingLiU" w:hAnsi="Source Han Sans CN Regular" w:cs="Calibri"/>
          <w:lang w:eastAsia="zh-TW"/>
        </w:rPr>
      </w:pPr>
      <w:bookmarkStart w:id="0" w:name="_Hlk207120100"/>
    </w:p>
    <w:p w14:paraId="4DC8027A" w14:textId="77777777" w:rsidR="00623CD0" w:rsidRPr="00DF027C" w:rsidRDefault="00623CD0" w:rsidP="00623CD0">
      <w:pPr>
        <w:contextualSpacing/>
        <w:rPr>
          <w:rFonts w:ascii="Source Han Sans CN Regular" w:eastAsia="PMingLiU" w:hAnsi="Source Han Sans CN Regular" w:cs="Calibri"/>
          <w:lang w:eastAsia="zh-TW"/>
        </w:rPr>
      </w:pPr>
    </w:p>
    <w:bookmarkEnd w:id="0"/>
    <w:p w14:paraId="34817872" w14:textId="6E194F43" w:rsidR="005A1FFE" w:rsidRPr="005A1FFE" w:rsidRDefault="0061531C" w:rsidP="005A1FFE">
      <w:pPr>
        <w:contextualSpacing/>
        <w:rPr>
          <w:rFonts w:ascii="Source Han Sans CN Regular" w:eastAsia="Source Han Sans CN Regular" w:hAnsi="Source Han Sans CN Regular" w:cs="Yu Gothic"/>
          <w:lang w:eastAsia="zh-TW"/>
        </w:rPr>
      </w:pPr>
      <w:r w:rsidRPr="00DF027C">
        <w:rPr>
          <w:rFonts w:ascii="Source Han Sans CN Regular" w:eastAsia="PMingLiU" w:hAnsi="Source Han Sans CN Regular" w:cs="Calibri" w:hint="eastAsia"/>
          <w:lang w:eastAsia="zh-TW"/>
        </w:rPr>
        <w:t>請掃</w:t>
      </w:r>
      <w:r w:rsidRPr="00DF027C">
        <w:rPr>
          <w:rFonts w:ascii="Source Han Sans CN Regular" w:eastAsia="PMingLiU" w:hAnsi="Source Han Sans CN Regular" w:cs="Calibri" w:hint="eastAsia"/>
          <w:lang w:eastAsia="zh-TW"/>
        </w:rPr>
        <w:t>QR Code</w:t>
      </w:r>
      <w:r w:rsidRPr="00DF027C">
        <w:rPr>
          <w:rFonts w:ascii="Source Han Sans CN Regular" w:eastAsia="PMingLiU" w:hAnsi="Source Han Sans CN Regular" w:cs="Calibri" w:hint="eastAsia"/>
          <w:lang w:eastAsia="zh-TW"/>
        </w:rPr>
        <w:t>或點選連</w:t>
      </w:r>
      <w:r w:rsidRPr="0061531C">
        <w:rPr>
          <w:rFonts w:ascii="Source Han Sans CN Regular" w:eastAsia="PMingLiU" w:hAnsi="Source Han Sans CN Regular" w:cs="Yu Gothic" w:hint="eastAsia"/>
          <w:lang w:eastAsia="zh-TW"/>
        </w:rPr>
        <w:t>結報名</w:t>
      </w:r>
      <w:r w:rsidR="005B63CC">
        <w:rPr>
          <w:rFonts w:ascii="Source Han Sans CN Regular" w:eastAsia="PMingLiU" w:hAnsi="Source Han Sans CN Regular" w:cs="Yu Gothic" w:hint="eastAsia"/>
          <w:lang w:eastAsia="zh-TW"/>
        </w:rPr>
        <w:t>參加</w:t>
      </w:r>
    </w:p>
    <w:p w14:paraId="65F67AF6" w14:textId="1E5173B7" w:rsidR="005A1FFE" w:rsidRDefault="00DF027C" w:rsidP="005A1FFE">
      <w:pPr>
        <w:rPr>
          <w:rFonts w:ascii="Source Han Sans CN Regular" w:eastAsia="Source Han Sans CN Regular" w:hAnsi="Source Han Sans CN Regular" w:cs="Yu Gothic"/>
          <w:lang w:eastAsia="zh-TW"/>
        </w:rPr>
      </w:pPr>
      <w:hyperlink r:id="rId10" w:history="1">
        <w:r w:rsidRPr="00F752F0">
          <w:rPr>
            <w:rStyle w:val="af2"/>
            <w:rFonts w:ascii="Source Han Sans CN Regular" w:eastAsia="Source Han Sans CN Regular" w:hAnsi="Source Han Sans CN Regular" w:cs="Yu Gothic"/>
            <w:lang w:eastAsia="zh-TW"/>
          </w:rPr>
          <w:t>https://live.polyv.cn/watch/6353734</w:t>
        </w:r>
      </w:hyperlink>
    </w:p>
    <w:p w14:paraId="250C4D27" w14:textId="2ADCEF4E" w:rsidR="00DF027C" w:rsidRPr="005A1FFE" w:rsidRDefault="00DF027C" w:rsidP="005A1FFE">
      <w:pPr>
        <w:rPr>
          <w:rFonts w:ascii="Source Han Sans CN Regular" w:eastAsia="Source Han Sans CN Regular" w:hAnsi="Source Han Sans CN Regular" w:cs="Yu Gothic"/>
          <w:lang w:eastAsia="zh-TW"/>
        </w:rPr>
      </w:pPr>
      <w:r>
        <w:rPr>
          <w:rFonts w:ascii="Source Han Sans CN Regular" w:eastAsia="Source Han Sans CN Regular" w:hAnsi="Source Han Sans CN Regular" w:cs="Yu Gothic"/>
          <w:noProof/>
          <w:lang w:eastAsia="zh-TW"/>
        </w:rPr>
        <w:drawing>
          <wp:inline distT="0" distB="0" distL="0" distR="0" wp14:anchorId="78D55800" wp14:editId="2E74D19B">
            <wp:extent cx="1371600" cy="1371600"/>
            <wp:effectExtent l="0" t="0" r="0" b="0"/>
            <wp:docPr id="1288287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87626" name="Picture 12882876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82F7F" w14:textId="649887FB" w:rsidR="005A1FFE" w:rsidRPr="005A1FFE" w:rsidRDefault="0061531C" w:rsidP="005A1FFE">
      <w:pPr>
        <w:rPr>
          <w:rFonts w:ascii="Source Han Sans CN Regular" w:eastAsia="Source Han Sans CN Regular" w:hAnsi="Source Han Sans CN Regular" w:cs="Yu Gothic"/>
        </w:rPr>
      </w:pPr>
      <w:r w:rsidRPr="0061531C">
        <w:rPr>
          <w:rFonts w:ascii="Source Han Sans CN Regular" w:eastAsia="PMingLiU" w:hAnsi="Source Han Sans CN Regular" w:cs="Yu Gothic" w:hint="eastAsia"/>
          <w:lang w:eastAsia="zh-TW"/>
        </w:rPr>
        <w:t>機會難得，敬請參加！</w:t>
      </w:r>
    </w:p>
    <w:p w14:paraId="1903BB9D" w14:textId="77777777" w:rsidR="00A732BF" w:rsidRPr="004D36ED" w:rsidRDefault="00A732BF" w:rsidP="00623CD0">
      <w:pPr>
        <w:rPr>
          <w:rFonts w:ascii="Source Han Sans CN Regular" w:eastAsia="Source Han Sans CN Regular" w:hAnsi="Source Han Sans CN Regular" w:cs="Yu Gothic"/>
        </w:rPr>
      </w:pPr>
    </w:p>
    <w:p w14:paraId="4482FA00" w14:textId="52FF192D" w:rsidR="00A732BF" w:rsidRPr="004D36ED" w:rsidRDefault="00A732BF" w:rsidP="00623CD0">
      <w:pPr>
        <w:rPr>
          <w:rFonts w:ascii="Source Han Sans CN Regular" w:eastAsia="Source Han Sans CN Regular" w:hAnsi="Source Han Sans CN Regular"/>
        </w:rPr>
      </w:pPr>
    </w:p>
    <w:sectPr w:rsidR="00A732BF" w:rsidRPr="004D3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576B9" w14:textId="77777777" w:rsidR="00F00168" w:rsidRDefault="00F00168" w:rsidP="0061531C">
      <w:pPr>
        <w:spacing w:after="0" w:line="240" w:lineRule="auto"/>
      </w:pPr>
      <w:r>
        <w:separator/>
      </w:r>
    </w:p>
  </w:endnote>
  <w:endnote w:type="continuationSeparator" w:id="0">
    <w:p w14:paraId="03CD9CC2" w14:textId="77777777" w:rsidR="00F00168" w:rsidRDefault="00F00168" w:rsidP="0061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Han Sans CN Regular">
    <w:altName w:val="Yu Gothic"/>
    <w:panose1 w:val="000000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EA90C" w14:textId="77777777" w:rsidR="00F00168" w:rsidRDefault="00F00168" w:rsidP="0061531C">
      <w:pPr>
        <w:spacing w:after="0" w:line="240" w:lineRule="auto"/>
      </w:pPr>
      <w:r>
        <w:separator/>
      </w:r>
    </w:p>
  </w:footnote>
  <w:footnote w:type="continuationSeparator" w:id="0">
    <w:p w14:paraId="7B34AA06" w14:textId="77777777" w:rsidR="00F00168" w:rsidRDefault="00F00168" w:rsidP="00615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B2C42"/>
    <w:multiLevelType w:val="hybridMultilevel"/>
    <w:tmpl w:val="5A1441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2251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419"/>
    <w:rsid w:val="000E4869"/>
    <w:rsid w:val="0015765A"/>
    <w:rsid w:val="00236F5C"/>
    <w:rsid w:val="002A14A3"/>
    <w:rsid w:val="00326F0E"/>
    <w:rsid w:val="0032720E"/>
    <w:rsid w:val="003C0419"/>
    <w:rsid w:val="00413A80"/>
    <w:rsid w:val="00421896"/>
    <w:rsid w:val="004243D0"/>
    <w:rsid w:val="00470BAD"/>
    <w:rsid w:val="004D36ED"/>
    <w:rsid w:val="005A1FFE"/>
    <w:rsid w:val="005B63CC"/>
    <w:rsid w:val="0060059C"/>
    <w:rsid w:val="0061531C"/>
    <w:rsid w:val="006206DD"/>
    <w:rsid w:val="00623CD0"/>
    <w:rsid w:val="006E2614"/>
    <w:rsid w:val="006E417C"/>
    <w:rsid w:val="0072225A"/>
    <w:rsid w:val="00733379"/>
    <w:rsid w:val="00734CEC"/>
    <w:rsid w:val="007358B6"/>
    <w:rsid w:val="00884206"/>
    <w:rsid w:val="008E3864"/>
    <w:rsid w:val="008F63A8"/>
    <w:rsid w:val="009804F9"/>
    <w:rsid w:val="00986EDA"/>
    <w:rsid w:val="00993CD3"/>
    <w:rsid w:val="009E5C9E"/>
    <w:rsid w:val="00A0573E"/>
    <w:rsid w:val="00A31A9E"/>
    <w:rsid w:val="00A732BF"/>
    <w:rsid w:val="00AD443E"/>
    <w:rsid w:val="00B409A3"/>
    <w:rsid w:val="00BA2B87"/>
    <w:rsid w:val="00BA7A20"/>
    <w:rsid w:val="00BD2F2A"/>
    <w:rsid w:val="00C15C9C"/>
    <w:rsid w:val="00C216CB"/>
    <w:rsid w:val="00C46A1B"/>
    <w:rsid w:val="00C5665E"/>
    <w:rsid w:val="00D16EF9"/>
    <w:rsid w:val="00D42DF5"/>
    <w:rsid w:val="00DC1AF2"/>
    <w:rsid w:val="00DE4651"/>
    <w:rsid w:val="00DF027C"/>
    <w:rsid w:val="00E21AB3"/>
    <w:rsid w:val="00E21D21"/>
    <w:rsid w:val="00E30FF5"/>
    <w:rsid w:val="00ED6F17"/>
    <w:rsid w:val="00F00168"/>
    <w:rsid w:val="00F019E6"/>
    <w:rsid w:val="00F25AF8"/>
    <w:rsid w:val="00FA3513"/>
    <w:rsid w:val="00FC7C09"/>
    <w:rsid w:val="00FE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0952A8"/>
  <w15:chartTrackingRefBased/>
  <w15:docId w15:val="{618E4732-3C5A-4FFC-8740-FFDE73FE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65E"/>
  </w:style>
  <w:style w:type="paragraph" w:styleId="1">
    <w:name w:val="heading 1"/>
    <w:basedOn w:val="a"/>
    <w:next w:val="a"/>
    <w:link w:val="10"/>
    <w:uiPriority w:val="9"/>
    <w:qFormat/>
    <w:rsid w:val="003C04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04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041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04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041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04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04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04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04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C041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3C04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3C041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3C0419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3C0419"/>
    <w:rPr>
      <w:rFonts w:eastAsiaTheme="majorEastAsia" w:cstheme="majorBidi"/>
      <w:color w:val="2E74B5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C041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C0419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C041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C041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04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C0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04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C04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C04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C04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041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0419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041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C0419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3C0419"/>
    <w:rPr>
      <w:b/>
      <w:bCs/>
      <w:smallCaps/>
      <w:color w:val="2E74B5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1531C"/>
    <w:pPr>
      <w:tabs>
        <w:tab w:val="center" w:pos="4680"/>
        <w:tab w:val="right" w:pos="9360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1531C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1531C"/>
    <w:pPr>
      <w:tabs>
        <w:tab w:val="center" w:pos="4680"/>
        <w:tab w:val="right" w:pos="9360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1531C"/>
    <w:rPr>
      <w:sz w:val="20"/>
      <w:szCs w:val="20"/>
    </w:rPr>
  </w:style>
  <w:style w:type="character" w:styleId="af2">
    <w:name w:val="Hyperlink"/>
    <w:basedOn w:val="a0"/>
    <w:uiPriority w:val="99"/>
    <w:unhideWhenUsed/>
    <w:rsid w:val="00DF027C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DF0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59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live.polyv.cn/watch/635373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Sun</dc:creator>
  <cp:keywords/>
  <dc:description/>
  <cp:lastModifiedBy>Justin Hung</cp:lastModifiedBy>
  <cp:revision>4</cp:revision>
  <dcterms:created xsi:type="dcterms:W3CDTF">2025-08-27T03:07:00Z</dcterms:created>
  <dcterms:modified xsi:type="dcterms:W3CDTF">2025-08-27T03:35:00Z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52e16bb0-c76f-449e-afe6-8dd0cfd33830</vt:lpwstr>
  </property>
</Properties>
</file>