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723A91" w14:textId="70FE4BCB" w:rsidR="00F019E6" w:rsidRPr="002D71E6" w:rsidRDefault="002A48C9">
      <w:pPr>
        <w:rPr>
          <w:rFonts w:ascii="Source Han Sans CN Regular" w:eastAsia="Source Han Sans CN Regular" w:hAnsi="Source Han Sans CN Regular"/>
          <w:b/>
          <w:bCs/>
          <w:lang w:eastAsia="zh-T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AEAA59" wp14:editId="1BFCAC8F">
            <wp:simplePos x="0" y="0"/>
            <wp:positionH relativeFrom="column">
              <wp:posOffset>334007</wp:posOffset>
            </wp:positionH>
            <wp:positionV relativeFrom="paragraph">
              <wp:posOffset>618490</wp:posOffset>
            </wp:positionV>
            <wp:extent cx="3157954" cy="307023"/>
            <wp:effectExtent l="0" t="0" r="4445" b="0"/>
            <wp:wrapNone/>
            <wp:docPr id="1131393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54" cy="3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766">
        <w:rPr>
          <w:rFonts w:ascii="Source Han Sans CN Regular" w:eastAsia="Source Han Sans CN Regular" w:hAnsi="Source Han Sans CN Regular"/>
          <w:b/>
          <w:bCs/>
          <w:noProof/>
        </w:rPr>
        <w:drawing>
          <wp:inline distT="0" distB="0" distL="0" distR="0" wp14:anchorId="7B01818B" wp14:editId="7F45EBC8">
            <wp:extent cx="5943600" cy="3343275"/>
            <wp:effectExtent l="0" t="0" r="0" b="9525"/>
            <wp:docPr id="9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E7EA5EA-A2F0-5A4F-4663-77E85DF5C8A9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>
                      <a:extLst>
                        <a:ext uri="{FF2B5EF4-FFF2-40B4-BE49-F238E27FC236}">
                          <a16:creationId xmlns:a16="http://schemas.microsoft.com/office/drawing/2014/main" id="{9E7EA5EA-A2F0-5A4F-4663-77E85DF5C8A9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0F3" w:rsidRPr="009710F3">
        <w:rPr>
          <w:rFonts w:ascii="Source Han Sans CN Regular" w:eastAsia="PMingLiU" w:hAnsi="Source Han Sans CN Regular"/>
          <w:b/>
          <w:bCs/>
          <w:lang w:eastAsia="zh-TW"/>
        </w:rPr>
        <w:t>Springer</w:t>
      </w:r>
      <w:r w:rsidR="009710F3" w:rsidRPr="009710F3">
        <w:rPr>
          <w:rFonts w:ascii="Source Han Sans CN Regular" w:eastAsia="PMingLiU" w:hAnsi="Source Han Sans CN Regular" w:hint="eastAsia"/>
          <w:b/>
          <w:bCs/>
          <w:lang w:eastAsia="zh-TW"/>
        </w:rPr>
        <w:t>期刊投稿線上講座：如何選擇合適的學術期刊投稿</w:t>
      </w:r>
    </w:p>
    <w:p w14:paraId="1F71144D" w14:textId="76082FA3" w:rsidR="0015765A" w:rsidRPr="00F268EF" w:rsidRDefault="009710F3">
      <w:pPr>
        <w:rPr>
          <w:rFonts w:ascii="Source Han Sans CN Regular" w:eastAsia="Source Han Sans CN Regular" w:hAnsi="Source Han Sans CN Regular"/>
          <w:lang w:eastAsia="zh-TW"/>
        </w:rPr>
      </w:pPr>
      <w:r w:rsidRPr="00F268EF">
        <w:rPr>
          <w:rFonts w:ascii="Source Han Sans CN Regular" w:eastAsia="PMingLiU" w:hAnsi="Source Han Sans CN Regular" w:hint="eastAsia"/>
          <w:lang w:eastAsia="zh-TW"/>
        </w:rPr>
        <w:t>時間：</w:t>
      </w:r>
      <w:r w:rsidRPr="00F268EF">
        <w:rPr>
          <w:rFonts w:ascii="Source Han Sans CN Regular" w:eastAsia="PMingLiU" w:hAnsi="Source Han Sans CN Regular"/>
          <w:lang w:eastAsia="zh-TW"/>
        </w:rPr>
        <w:t>2025</w:t>
      </w:r>
      <w:r w:rsidRPr="00F268EF">
        <w:rPr>
          <w:rFonts w:ascii="Source Han Sans CN Regular" w:eastAsia="PMingLiU" w:hAnsi="Source Han Sans CN Regular" w:hint="eastAsia"/>
          <w:lang w:eastAsia="zh-TW"/>
        </w:rPr>
        <w:t>年</w:t>
      </w:r>
      <w:r w:rsidRPr="00F268EF">
        <w:rPr>
          <w:rFonts w:ascii="Source Han Sans CN Regular" w:eastAsia="PMingLiU" w:hAnsi="Source Han Sans CN Regular"/>
          <w:lang w:eastAsia="zh-TW"/>
        </w:rPr>
        <w:t>10</w:t>
      </w:r>
      <w:r w:rsidRPr="00F268EF">
        <w:rPr>
          <w:rFonts w:ascii="Source Han Sans CN Regular" w:eastAsia="PMingLiU" w:hAnsi="Source Han Sans CN Regular" w:hint="eastAsia"/>
          <w:lang w:eastAsia="zh-TW"/>
        </w:rPr>
        <w:t>月</w:t>
      </w:r>
      <w:r w:rsidRPr="00F268EF">
        <w:rPr>
          <w:rFonts w:ascii="Source Han Sans CN Regular" w:eastAsia="PMingLiU" w:hAnsi="Source Han Sans CN Regular"/>
          <w:lang w:eastAsia="zh-TW"/>
        </w:rPr>
        <w:t>16</w:t>
      </w:r>
      <w:r w:rsidRPr="00F268EF">
        <w:rPr>
          <w:rFonts w:ascii="Source Han Sans CN Regular" w:eastAsia="PMingLiU" w:hAnsi="Source Han Sans CN Regular" w:hint="eastAsia"/>
          <w:lang w:eastAsia="zh-TW"/>
        </w:rPr>
        <w:t>日星期四下午</w:t>
      </w:r>
      <w:r w:rsidRPr="00F268EF">
        <w:rPr>
          <w:rFonts w:ascii="Source Han Sans CN Regular" w:eastAsia="PMingLiU" w:hAnsi="Source Han Sans CN Regular"/>
          <w:lang w:eastAsia="zh-TW"/>
        </w:rPr>
        <w:t>2:30-3:30</w:t>
      </w:r>
    </w:p>
    <w:p w14:paraId="44FA5780" w14:textId="2A14A8AE" w:rsidR="00C46A1B" w:rsidRPr="00F268EF" w:rsidRDefault="009710F3">
      <w:pPr>
        <w:rPr>
          <w:rFonts w:ascii="Source Han Sans CN Regular" w:eastAsia="Source Han Sans CN Regular" w:hAnsi="Source Han Sans CN Regular"/>
          <w:b/>
          <w:bCs/>
          <w:lang w:eastAsia="zh-TW"/>
        </w:rPr>
      </w:pPr>
      <w:r w:rsidRPr="00F268EF">
        <w:rPr>
          <w:rFonts w:ascii="Source Han Sans CN Regular" w:eastAsia="PMingLiU" w:hAnsi="Source Han Sans CN Regular" w:hint="eastAsia"/>
          <w:lang w:eastAsia="zh-TW"/>
        </w:rPr>
        <w:t>報告題目：如何選擇合適的學術期刊投稿</w:t>
      </w:r>
    </w:p>
    <w:p w14:paraId="567B8CF5" w14:textId="1F4A96AA" w:rsidR="00C216CB" w:rsidRPr="00F268EF" w:rsidRDefault="009710F3">
      <w:pPr>
        <w:rPr>
          <w:rFonts w:ascii="Source Han Sans CN Regular" w:eastAsia="Source Han Sans CN Regular" w:hAnsi="Source Han Sans CN Regular"/>
          <w:lang w:eastAsia="zh-TW"/>
        </w:rPr>
      </w:pPr>
      <w:r w:rsidRPr="00F268EF">
        <w:rPr>
          <w:rFonts w:ascii="Source Han Sans CN Regular" w:eastAsia="PMingLiU" w:hAnsi="Source Han Sans CN Regular" w:hint="eastAsia"/>
          <w:lang w:eastAsia="zh-TW"/>
        </w:rPr>
        <w:t>報告人：韓佳</w:t>
      </w:r>
      <w:r w:rsidR="00FD2836" w:rsidRPr="00F268EF">
        <w:rPr>
          <w:rFonts w:ascii="Source Han Sans CN Regular" w:hAnsi="Source Han Sans CN Regular" w:hint="eastAsia"/>
          <w:lang w:eastAsia="zh-TW"/>
        </w:rPr>
        <w:t xml:space="preserve"> </w:t>
      </w:r>
      <w:r w:rsidRPr="00F268EF">
        <w:rPr>
          <w:rFonts w:ascii="Source Han Sans CN Regular" w:eastAsia="PMingLiU" w:hAnsi="Source Han Sans CN Regular"/>
          <w:lang w:eastAsia="zh-TW"/>
        </w:rPr>
        <w:t xml:space="preserve">Springer Nature </w:t>
      </w:r>
      <w:r w:rsidRPr="00F268EF">
        <w:rPr>
          <w:rFonts w:ascii="Source Han Sans CN Regular" w:eastAsia="PMingLiU" w:hAnsi="Source Han Sans CN Regular" w:hint="eastAsia"/>
          <w:lang w:eastAsia="zh-TW"/>
        </w:rPr>
        <w:t>執行出版人</w:t>
      </w:r>
    </w:p>
    <w:p w14:paraId="35F64B92" w14:textId="4C42329A" w:rsidR="00C46A1B" w:rsidRPr="002D71E6" w:rsidRDefault="009710F3">
      <w:pPr>
        <w:rPr>
          <w:rFonts w:ascii="Source Han Sans CN Regular" w:eastAsia="Source Han Sans CN Regular" w:hAnsi="Source Han Sans CN Regular"/>
          <w:lang w:eastAsia="zh-TW"/>
        </w:rPr>
      </w:pPr>
      <w:r w:rsidRPr="00F268EF">
        <w:rPr>
          <w:rFonts w:ascii="Source Han Sans CN Regular" w:eastAsia="PMingLiU" w:hAnsi="Source Han Sans CN Regular" w:hint="eastAsia"/>
          <w:lang w:eastAsia="zh-TW"/>
        </w:rPr>
        <w:t>報告大綱：</w:t>
      </w:r>
    </w:p>
    <w:p w14:paraId="17C3704A" w14:textId="1158D2E6" w:rsidR="00E92101" w:rsidRPr="002D71E6" w:rsidRDefault="009710F3">
      <w:pPr>
        <w:rPr>
          <w:rFonts w:ascii="Source Han Sans CN Regular" w:eastAsia="Source Han Sans CN Regular" w:hAnsi="Source Han Sans CN Regular"/>
          <w:lang w:eastAsia="zh-TW"/>
        </w:rPr>
      </w:pPr>
      <w:r w:rsidRPr="009710F3">
        <w:rPr>
          <w:rFonts w:ascii="Source Han Sans CN Regular" w:eastAsia="PMingLiU" w:hAnsi="Source Han Sans CN Regular" w:hint="eastAsia"/>
          <w:lang w:eastAsia="zh-TW"/>
        </w:rPr>
        <w:t>選擇合適的學術期刊是研究發表過程中的關鍵一步，將直接影響成果的能見度、學術發展與經費申請。本講座將分享實用的期刊選擇策略，包含何時開始規劃、如何判斷合適的期刊，以及需考量的重點因素──如出版模式、期刊指標、審稿機制等，協助研究人員提升論文發表的成功率。</w:t>
      </w:r>
    </w:p>
    <w:p w14:paraId="5AC2227A" w14:textId="5ADCCFFA" w:rsidR="00235776" w:rsidRDefault="00235776">
      <w:pPr>
        <w:rPr>
          <w:rFonts w:ascii="Source Han Sans CN Regular" w:eastAsia="Source Han Sans CN Regular" w:hAnsi="Source Han Sans CN Regular"/>
          <w:lang w:eastAsia="zh-TW"/>
        </w:rPr>
      </w:pPr>
      <w:r>
        <w:rPr>
          <w:rFonts w:ascii="Source Han Sans CN Regular" w:eastAsia="Source Han Sans CN Regular" w:hAnsi="Source Han Sans CN Regular"/>
          <w:lang w:eastAsia="zh-TW"/>
        </w:rPr>
        <w:br w:type="page"/>
      </w:r>
    </w:p>
    <w:p w14:paraId="642398DD" w14:textId="77777777" w:rsidR="00310140" w:rsidRPr="002D71E6" w:rsidRDefault="00310140">
      <w:pPr>
        <w:rPr>
          <w:rFonts w:ascii="Source Han Sans CN Regular" w:eastAsia="Source Han Sans CN Regular" w:hAnsi="Source Han Sans CN Regular"/>
          <w:lang w:eastAsia="zh-TW"/>
        </w:rPr>
      </w:pPr>
    </w:p>
    <w:p w14:paraId="57264A32" w14:textId="587BDB94" w:rsidR="00C46A1B" w:rsidRPr="002D71E6" w:rsidRDefault="009710F3">
      <w:pPr>
        <w:rPr>
          <w:rFonts w:ascii="Source Han Sans CN Regular" w:eastAsia="Source Han Sans CN Regular" w:hAnsi="Source Han Sans CN Regular"/>
        </w:rPr>
      </w:pPr>
      <w:r w:rsidRPr="00F268EF">
        <w:rPr>
          <w:rFonts w:ascii="Source Han Sans CN Regular" w:eastAsia="PMingLiU" w:hAnsi="Source Han Sans CN Regular" w:hint="eastAsia"/>
          <w:lang w:eastAsia="zh-TW"/>
        </w:rPr>
        <w:t>主講人簡介：</w:t>
      </w:r>
    </w:p>
    <w:p w14:paraId="109050D6" w14:textId="12AAFA62" w:rsidR="00310140" w:rsidRPr="002D71E6" w:rsidRDefault="00310140">
      <w:pPr>
        <w:rPr>
          <w:rFonts w:ascii="Source Han Sans CN Regular" w:eastAsia="Source Han Sans CN Regular" w:hAnsi="Source Han Sans CN Regular"/>
        </w:rPr>
      </w:pPr>
      <w:r w:rsidRPr="002D71E6">
        <w:rPr>
          <w:rFonts w:ascii="Source Han Sans CN Regular" w:eastAsia="Source Han Sans CN Regular" w:hAnsi="Source Han Sans CN Regular"/>
          <w:noProof/>
        </w:rPr>
        <w:drawing>
          <wp:inline distT="0" distB="0" distL="0" distR="0" wp14:anchorId="44544291" wp14:editId="518CF5AA">
            <wp:extent cx="1166813" cy="1349128"/>
            <wp:effectExtent l="0" t="0" r="0" b="3810"/>
            <wp:docPr id="736751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5132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5108" cy="135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D563A" w14:textId="6755E343" w:rsidR="00310140" w:rsidRPr="002D23AA" w:rsidRDefault="009710F3">
      <w:pPr>
        <w:rPr>
          <w:rFonts w:ascii="Source Han Sans CN Regular" w:eastAsia="Source Han Sans CN Regular" w:hAnsi="Source Han Sans CN Regular"/>
          <w:b/>
          <w:bCs/>
        </w:rPr>
      </w:pPr>
      <w:r w:rsidRPr="002D23AA">
        <w:rPr>
          <w:rFonts w:ascii="Source Han Sans CN Regular" w:eastAsia="PMingLiU" w:hAnsi="Source Han Sans CN Regular" w:hint="eastAsia"/>
          <w:b/>
          <w:bCs/>
          <w:lang w:eastAsia="zh-TW"/>
        </w:rPr>
        <w:t>韓佳</w:t>
      </w:r>
      <w:r w:rsidR="00134EE4">
        <w:rPr>
          <w:rFonts w:ascii="Source Han Sans CN Regular" w:hAnsi="Source Han Sans CN Regular" w:hint="eastAsia"/>
          <w:b/>
          <w:bCs/>
        </w:rPr>
        <w:t xml:space="preserve"> </w:t>
      </w:r>
      <w:r w:rsidRPr="002D23AA">
        <w:rPr>
          <w:rFonts w:ascii="Source Han Sans CN Regular" w:eastAsia="PMingLiU" w:hAnsi="Source Han Sans CN Regular"/>
          <w:b/>
          <w:bCs/>
          <w:lang w:eastAsia="zh-TW"/>
        </w:rPr>
        <w:t xml:space="preserve">Springer Nature </w:t>
      </w:r>
      <w:r w:rsidRPr="002D23AA">
        <w:rPr>
          <w:rFonts w:ascii="Source Han Sans CN Regular" w:eastAsia="PMingLiU" w:hAnsi="Source Han Sans CN Regular" w:hint="eastAsia"/>
          <w:b/>
          <w:bCs/>
          <w:lang w:eastAsia="zh-TW"/>
        </w:rPr>
        <w:t>執行出版人</w:t>
      </w:r>
    </w:p>
    <w:p w14:paraId="61ECD990" w14:textId="1328CBD3" w:rsidR="00493BB7" w:rsidRPr="0098665A" w:rsidRDefault="009710F3" w:rsidP="00493BB7">
      <w:pPr>
        <w:rPr>
          <w:rFonts w:ascii="Source Han Sans CN Regular" w:eastAsia="PMingLiU" w:hAnsi="Source Han Sans CN Regular"/>
          <w:lang w:eastAsia="zh-TW"/>
        </w:rPr>
      </w:pPr>
      <w:r w:rsidRPr="009710F3">
        <w:rPr>
          <w:rFonts w:ascii="Source Han Sans CN Regular" w:eastAsia="PMingLiU" w:hAnsi="Source Han Sans CN Regular" w:hint="eastAsia"/>
          <w:lang w:eastAsia="zh-TW"/>
        </w:rPr>
        <w:t>韓佳</w:t>
      </w:r>
      <w:r w:rsidR="002D23AA">
        <w:rPr>
          <w:rFonts w:asciiTheme="minorEastAsia" w:hAnsiTheme="minorEastAsia" w:hint="eastAsia"/>
          <w:lang w:eastAsia="zh-TW"/>
        </w:rPr>
        <w:t>女士</w:t>
      </w:r>
      <w:r w:rsidRPr="009710F3">
        <w:rPr>
          <w:rFonts w:ascii="Source Han Sans CN Regular" w:eastAsia="PMingLiU" w:hAnsi="Source Han Sans CN Regular" w:hint="eastAsia"/>
          <w:lang w:eastAsia="zh-TW"/>
        </w:rPr>
        <w:t>現任</w:t>
      </w:r>
      <w:r w:rsidRPr="009710F3">
        <w:rPr>
          <w:rFonts w:ascii="Source Han Sans CN Regular" w:eastAsia="PMingLiU" w:hAnsi="Source Han Sans CN Regular"/>
          <w:lang w:eastAsia="zh-TW"/>
        </w:rPr>
        <w:t xml:space="preserve"> Springer Nature </w:t>
      </w:r>
      <w:r w:rsidRPr="009710F3">
        <w:rPr>
          <w:rFonts w:ascii="Source Han Sans CN Regular" w:eastAsia="PMingLiU" w:hAnsi="Source Han Sans CN Regular" w:hint="eastAsia"/>
          <w:lang w:eastAsia="zh-TW"/>
        </w:rPr>
        <w:t>執行出版人，主管大中華區人文社會科學與經管期刊。她在學術出版領域深耕十多年，具備期刊與專書企劃、出版組合管理及出版諮詢的豐富經驗。</w:t>
      </w:r>
      <w:r w:rsidRPr="009710F3">
        <w:rPr>
          <w:rFonts w:ascii="Source Han Sans CN Regular" w:eastAsia="PMingLiU" w:hAnsi="Source Han Sans CN Regular"/>
          <w:lang w:eastAsia="zh-TW"/>
        </w:rPr>
        <w:t xml:space="preserve">2019 </w:t>
      </w:r>
      <w:r w:rsidRPr="009710F3">
        <w:rPr>
          <w:rFonts w:ascii="Source Han Sans CN Regular" w:eastAsia="PMingLiU" w:hAnsi="Source Han Sans CN Regular" w:hint="eastAsia"/>
          <w:lang w:eastAsia="zh-TW"/>
        </w:rPr>
        <w:t>年加入</w:t>
      </w:r>
      <w:r w:rsidRPr="009710F3">
        <w:rPr>
          <w:rFonts w:ascii="Source Han Sans CN Regular" w:eastAsia="PMingLiU" w:hAnsi="Source Han Sans CN Regular"/>
          <w:lang w:eastAsia="zh-TW"/>
        </w:rPr>
        <w:t xml:space="preserve"> Springer Nature </w:t>
      </w:r>
      <w:r w:rsidRPr="009710F3">
        <w:rPr>
          <w:rFonts w:ascii="Source Han Sans CN Regular" w:eastAsia="PMingLiU" w:hAnsi="Source Han Sans CN Regular" w:hint="eastAsia"/>
          <w:lang w:eastAsia="zh-TW"/>
        </w:rPr>
        <w:t>之前，曾任香港大學出版社策劃編輯。她畢業於香港中文大學政治與公共行政學系，獲</w:t>
      </w:r>
      <w:r>
        <w:rPr>
          <w:rFonts w:ascii="Source Han Sans CN Regular" w:eastAsia="PMingLiU" w:hAnsi="Source Han Sans CN Regular" w:hint="eastAsia"/>
          <w:lang w:eastAsia="zh-TW"/>
        </w:rPr>
        <w:t>得</w:t>
      </w:r>
      <w:r w:rsidRPr="009710F3">
        <w:rPr>
          <w:rFonts w:ascii="Source Han Sans CN Regular" w:eastAsia="PMingLiU" w:hAnsi="Source Han Sans CN Regular" w:hint="eastAsia"/>
          <w:lang w:eastAsia="zh-TW"/>
        </w:rPr>
        <w:t>比較政治學博士學位。</w:t>
      </w:r>
    </w:p>
    <w:p w14:paraId="507CDAC3" w14:textId="77777777" w:rsidR="0098665A" w:rsidRPr="00DF027C" w:rsidRDefault="0098665A" w:rsidP="0098665A">
      <w:pPr>
        <w:contextualSpacing/>
        <w:rPr>
          <w:rFonts w:ascii="Source Han Sans CN Regular" w:eastAsia="PMingLiU" w:hAnsi="Source Han Sans CN Regular" w:cs="Calibri"/>
          <w:lang w:eastAsia="zh-TW"/>
        </w:rPr>
      </w:pPr>
      <w:bookmarkStart w:id="0" w:name="_Hlk207120100"/>
    </w:p>
    <w:p w14:paraId="60E155E0" w14:textId="77777777" w:rsidR="0098665A" w:rsidRPr="00DF027C" w:rsidRDefault="0098665A" w:rsidP="0098665A">
      <w:pPr>
        <w:contextualSpacing/>
        <w:rPr>
          <w:rFonts w:ascii="Source Han Sans CN Regular" w:eastAsia="PMingLiU" w:hAnsi="Source Han Sans CN Regular" w:cs="Calibri"/>
          <w:lang w:eastAsia="zh-TW"/>
        </w:rPr>
      </w:pPr>
    </w:p>
    <w:bookmarkEnd w:id="0"/>
    <w:p w14:paraId="5C91D60F" w14:textId="6488552F" w:rsidR="00FB475A" w:rsidRPr="0098665A" w:rsidRDefault="009710F3" w:rsidP="00493BB7">
      <w:pPr>
        <w:rPr>
          <w:rFonts w:ascii="Source Han Sans CN Regular" w:eastAsia="PMingLiU" w:hAnsi="Source Han Sans CN Regular"/>
          <w:lang w:eastAsia="zh-TW"/>
        </w:rPr>
      </w:pPr>
      <w:r w:rsidRPr="009710F3">
        <w:rPr>
          <w:rFonts w:ascii="Source Han Sans CN Regular" w:eastAsia="PMingLiU" w:hAnsi="Source Han Sans CN Regular" w:hint="eastAsia"/>
          <w:lang w:eastAsia="zh-TW"/>
        </w:rPr>
        <w:t>請掃</w:t>
      </w:r>
      <w:r>
        <w:rPr>
          <w:rFonts w:ascii="Source Han Sans CN Regular" w:eastAsia="PMingLiU" w:hAnsi="Source Han Sans CN Regular" w:hint="eastAsia"/>
          <w:lang w:eastAsia="zh-TW"/>
        </w:rPr>
        <w:t>QR Code</w:t>
      </w:r>
      <w:r w:rsidRPr="009710F3">
        <w:rPr>
          <w:rFonts w:ascii="Source Han Sans CN Regular" w:eastAsia="PMingLiU" w:hAnsi="Source Han Sans CN Regular" w:hint="eastAsia"/>
          <w:lang w:eastAsia="zh-TW"/>
        </w:rPr>
        <w:t>或點選連結報名</w:t>
      </w:r>
      <w:r w:rsidR="001E63EA">
        <w:rPr>
          <w:rFonts w:ascii="Source Han Sans CN Regular" w:eastAsia="PMingLiU" w:hAnsi="Source Han Sans CN Regular" w:hint="eastAsia"/>
          <w:lang w:eastAsia="zh-TW"/>
        </w:rPr>
        <w:t>參加</w:t>
      </w:r>
    </w:p>
    <w:p w14:paraId="4FFAE873" w14:textId="0F925FF4" w:rsidR="00661BEF" w:rsidRDefault="00160DA6" w:rsidP="00493BB7">
      <w:pPr>
        <w:rPr>
          <w:rFonts w:ascii="Source Han Sans CN Regular" w:eastAsia="Source Han Sans CN Regular" w:hAnsi="Source Han Sans CN Regular"/>
          <w:lang w:eastAsia="zh-TW"/>
        </w:rPr>
      </w:pPr>
      <w:hyperlink r:id="rId9" w:history="1">
        <w:r w:rsidRPr="0061616D">
          <w:rPr>
            <w:rStyle w:val="af2"/>
            <w:rFonts w:ascii="Source Han Sans CN Regular" w:eastAsia="Source Han Sans CN Regular" w:hAnsi="Source Han Sans CN Regular"/>
            <w:lang w:eastAsia="zh-TW"/>
          </w:rPr>
          <w:t>https://live.polyv.cn/watch/6418458</w:t>
        </w:r>
      </w:hyperlink>
    </w:p>
    <w:p w14:paraId="62E013BF" w14:textId="76BFBFD6" w:rsidR="00160DA6" w:rsidRPr="002D71E6" w:rsidRDefault="00160DA6" w:rsidP="00493BB7">
      <w:pPr>
        <w:rPr>
          <w:rFonts w:ascii="Source Han Sans CN Regular" w:eastAsia="Source Han Sans CN Regular" w:hAnsi="Source Han Sans CN Regular"/>
          <w:lang w:eastAsia="zh-TW"/>
        </w:rPr>
      </w:pPr>
      <w:r>
        <w:rPr>
          <w:rFonts w:ascii="Source Han Sans CN Regular" w:eastAsia="Source Han Sans CN Regular" w:hAnsi="Source Han Sans CN Regular"/>
          <w:noProof/>
          <w:lang w:eastAsia="zh-TW"/>
        </w:rPr>
        <w:drawing>
          <wp:inline distT="0" distB="0" distL="0" distR="0" wp14:anchorId="352F631D" wp14:editId="48DFC684">
            <wp:extent cx="1371600" cy="1371600"/>
            <wp:effectExtent l="0" t="0" r="0" b="0"/>
            <wp:docPr id="1539889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8957" name="Picture 15398895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9DFAF" w14:textId="358E2BEE" w:rsidR="00661BEF" w:rsidRPr="002D71E6" w:rsidRDefault="009710F3" w:rsidP="00661BEF">
      <w:pPr>
        <w:rPr>
          <w:rFonts w:ascii="Source Han Sans CN Regular" w:eastAsia="Source Han Sans CN Regular" w:hAnsi="Source Han Sans CN Regular"/>
          <w:lang w:eastAsia="zh-TW"/>
        </w:rPr>
      </w:pPr>
      <w:r w:rsidRPr="009710F3">
        <w:rPr>
          <w:rFonts w:ascii="Source Han Sans CN Regular" w:eastAsia="PMingLiU" w:hAnsi="Source Han Sans CN Regular" w:hint="eastAsia"/>
          <w:lang w:eastAsia="zh-TW"/>
        </w:rPr>
        <w:t>機會難得，敬請參加！</w:t>
      </w:r>
    </w:p>
    <w:p w14:paraId="355DCECA" w14:textId="77777777" w:rsidR="00FB475A" w:rsidRPr="002D71E6" w:rsidRDefault="00FB475A" w:rsidP="00493BB7">
      <w:pPr>
        <w:rPr>
          <w:rFonts w:ascii="Source Han Sans CN Regular" w:eastAsia="Source Han Sans CN Regular" w:hAnsi="Source Han Sans CN Regular"/>
          <w:lang w:eastAsia="zh-TW"/>
        </w:rPr>
      </w:pPr>
    </w:p>
    <w:sectPr w:rsidR="00FB475A" w:rsidRPr="002D71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A1B26C" w14:textId="77777777" w:rsidR="002A09A1" w:rsidRDefault="002A09A1" w:rsidP="006B4DFD">
      <w:pPr>
        <w:spacing w:after="0" w:line="240" w:lineRule="auto"/>
      </w:pPr>
      <w:r>
        <w:separator/>
      </w:r>
    </w:p>
  </w:endnote>
  <w:endnote w:type="continuationSeparator" w:id="0">
    <w:p w14:paraId="5979724B" w14:textId="77777777" w:rsidR="002A09A1" w:rsidRDefault="002A09A1" w:rsidP="006B4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CN Regular">
    <w:altName w:val="Yu Gothic"/>
    <w:panose1 w:val="000000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662EA1" w14:textId="77777777" w:rsidR="002A09A1" w:rsidRDefault="002A09A1" w:rsidP="006B4DFD">
      <w:pPr>
        <w:spacing w:after="0" w:line="240" w:lineRule="auto"/>
      </w:pPr>
      <w:r>
        <w:separator/>
      </w:r>
    </w:p>
  </w:footnote>
  <w:footnote w:type="continuationSeparator" w:id="0">
    <w:p w14:paraId="22AFA7E9" w14:textId="77777777" w:rsidR="002A09A1" w:rsidRDefault="002A09A1" w:rsidP="006B4D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419"/>
    <w:rsid w:val="00134EE4"/>
    <w:rsid w:val="00155A24"/>
    <w:rsid w:val="0015765A"/>
    <w:rsid w:val="00160DA6"/>
    <w:rsid w:val="001E63EA"/>
    <w:rsid w:val="00235776"/>
    <w:rsid w:val="002A09A1"/>
    <w:rsid w:val="002A48C9"/>
    <w:rsid w:val="002B2F24"/>
    <w:rsid w:val="002D23AA"/>
    <w:rsid w:val="002D71E6"/>
    <w:rsid w:val="00310140"/>
    <w:rsid w:val="00326F0E"/>
    <w:rsid w:val="0032720E"/>
    <w:rsid w:val="003771BA"/>
    <w:rsid w:val="003C0419"/>
    <w:rsid w:val="003C7FAB"/>
    <w:rsid w:val="00493BB7"/>
    <w:rsid w:val="004A0ED4"/>
    <w:rsid w:val="004E0AEA"/>
    <w:rsid w:val="005456B9"/>
    <w:rsid w:val="005876CD"/>
    <w:rsid w:val="00634658"/>
    <w:rsid w:val="00661BEF"/>
    <w:rsid w:val="006B3E22"/>
    <w:rsid w:val="006B4DFD"/>
    <w:rsid w:val="006E417C"/>
    <w:rsid w:val="00733379"/>
    <w:rsid w:val="007358B6"/>
    <w:rsid w:val="007C4B66"/>
    <w:rsid w:val="00884206"/>
    <w:rsid w:val="008F63A8"/>
    <w:rsid w:val="009710F3"/>
    <w:rsid w:val="0098665A"/>
    <w:rsid w:val="00986EDA"/>
    <w:rsid w:val="00A120B2"/>
    <w:rsid w:val="00A71D6F"/>
    <w:rsid w:val="00A73DDD"/>
    <w:rsid w:val="00BA12F8"/>
    <w:rsid w:val="00C216CB"/>
    <w:rsid w:val="00C238E3"/>
    <w:rsid w:val="00C269F0"/>
    <w:rsid w:val="00C46A1B"/>
    <w:rsid w:val="00CC1676"/>
    <w:rsid w:val="00D00FCF"/>
    <w:rsid w:val="00D16EF9"/>
    <w:rsid w:val="00E21AB3"/>
    <w:rsid w:val="00E92101"/>
    <w:rsid w:val="00EB0460"/>
    <w:rsid w:val="00F019E6"/>
    <w:rsid w:val="00F268EF"/>
    <w:rsid w:val="00F532E1"/>
    <w:rsid w:val="00F572DA"/>
    <w:rsid w:val="00FA4482"/>
    <w:rsid w:val="00FB475A"/>
    <w:rsid w:val="00FC7C09"/>
    <w:rsid w:val="00FD2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0952A8"/>
  <w15:chartTrackingRefBased/>
  <w15:docId w15:val="{618E4732-3C5A-4FFC-8740-FFDE73FE1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04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4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041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4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41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04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0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0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C041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3C041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3C041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3C0419"/>
    <w:rPr>
      <w:rFonts w:eastAsiaTheme="majorEastAsia" w:cstheme="majorBidi"/>
      <w:i/>
      <w:iCs/>
      <w:color w:val="2E74B5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3C0419"/>
    <w:rPr>
      <w:rFonts w:eastAsiaTheme="majorEastAsia" w:cstheme="majorBidi"/>
      <w:color w:val="2E74B5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C041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C041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C041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C041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04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C0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04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C0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C0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C041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C041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C0419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C041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C0419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3C0419"/>
    <w:rPr>
      <w:b/>
      <w:bCs/>
      <w:smallCaps/>
      <w:color w:val="2E74B5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B4DFD"/>
    <w:pPr>
      <w:tabs>
        <w:tab w:val="center" w:pos="4680"/>
        <w:tab w:val="right" w:pos="9360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B4DFD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B4DFD"/>
    <w:pPr>
      <w:tabs>
        <w:tab w:val="center" w:pos="4680"/>
        <w:tab w:val="right" w:pos="9360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B4DFD"/>
    <w:rPr>
      <w:sz w:val="20"/>
      <w:szCs w:val="20"/>
    </w:rPr>
  </w:style>
  <w:style w:type="character" w:styleId="af2">
    <w:name w:val="Hyperlink"/>
    <w:basedOn w:val="a0"/>
    <w:uiPriority w:val="99"/>
    <w:unhideWhenUsed/>
    <w:rsid w:val="00160DA6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60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live.polyv.cn/watch/641845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Springer Nature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Sun</dc:creator>
  <cp:keywords/>
  <dc:description/>
  <cp:lastModifiedBy>Justin Hung</cp:lastModifiedBy>
  <cp:revision>3</cp:revision>
  <dcterms:created xsi:type="dcterms:W3CDTF">2025-08-27T03:09:00Z</dcterms:created>
  <dcterms:modified xsi:type="dcterms:W3CDTF">2025-08-27T03:36:00Z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52e16bb0-c76f-449e-afe6-8dd0cfd33830</vt:lpwstr>
  </property>
</Properties>
</file>